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【一柬倾心】长沙金边双飞6天-03.20行程单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CJDNY1742547203x4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柬埔寨-暹粒-吴哥窟-金边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w:br/>
                ★KR ( 柬埔寨航空 )
                <w:br/>
                去程：长沙—金边  KR942  12:15—14:35
                <w:br/>
                返程：金边—长沙  KR941  07:05—11:15
                <w:br/>
                <w:br/>
                ★ZA ( 吴哥天空航空 )
                <w:br/>
                去程：长沙—金边  ZA638  21:00-23:30
                <w:br/>
                返程：金边—长沙  ZA637  16:00-20:00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长沙飞金边
                <w:br/>
              </w:t>
            </w:r>
          </w:p>
          <w:p>
            <w:pPr>
              <w:pStyle w:val="indent"/>
            </w:pPr>
            <w:r>
              <w:rPr>
                <w:rFonts w:ascii="微软雅黑" w:hAnsi="微软雅黑" w:eastAsia="微软雅黑" w:cs="微软雅黑"/>
                <w:color w:val="000000"/>
                <w:sz w:val="20"/>
                <w:szCs w:val="20"/>
              </w:rPr>
              <w:t xml:space="preserve">
                提前三小时在长沙机场集合，后办理登机手续，塔乘航班飞往柬埔寨首都【金边】飞行时间: 约3小时30分钟 ；抵达金边机场，办理入境手续。晚餐后，入住酒店。 *以下行程仅为日常参考行程，可能会由于航班或交通有所调整，具体行程以最后出团通知为准*
                <w:br/>
                交通：飞机
                <w:br/>
                景点：无
                <w:br/>
                自费项：无
                <w:br/>
                到达城市：金边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金边</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金边至暹粒（车程约5.5小时）  独立纪念碑→西哈努克铜像
                <w:br/>
              </w:t>
            </w:r>
          </w:p>
          <w:p>
            <w:pPr>
              <w:pStyle w:val="indent"/>
            </w:pPr>
            <w:r>
              <w:rPr>
                <w:rFonts w:ascii="微软雅黑" w:hAnsi="微软雅黑" w:eastAsia="微软雅黑" w:cs="微软雅黑"/>
                <w:color w:val="000000"/>
                <w:sz w:val="20"/>
                <w:szCs w:val="20"/>
              </w:rPr>
              <w:t xml:space="preserve">
                早餐后，柬埔寨的精神堡垒【独立纪念碑】Independence Monument（停留不少于15分钟） 每年独立节时，柬国王或国王代表都在此举行隆重的庆典。随后前往参观已故柬埔寨太皇【西哈努克铜像】Sihanouk Bronze Statue（停留不少于20分钟），柬王国政府建设这座铜像是为了对已故太皇、柬埔寨独立和民族和解之父——诺罗敦·西哈努克为国家主权独立、民族和解、和平与发展做出的历史性贡献表达感恩之情，并永远纪念其为祖国和人民奉献的一生。
                <w:br/>
                午餐后，乘坐BUS前往【柬埔寨暹粒省】，吴哥窟位于柬埔寨北部的暹粒县（SIEM REAP），它曾长期湮没于从林中，直到1860年才由法国探险家亨利·穆奥凭借中国元代学者周达观于元成宗元贞二年所著《真腊风土记》中的记载，于元年1860年深入暹粒北部探索后发现。让隐没已久的吴哥王朝的恢弘气势再度重现世人眼前。吴哥窟总占地近200平方公里，是古高棉吴哥王朝全盛时期的不朽文明遗迹，全城雕刻之精美、细致，可与埃及金字塔媲美，为世界八大人文建筑的奇迹和瑰宝。 *以上行程仅为日常参考行程，可能会由于航班或交通有所调整，具体行程以最后出团通知为准*
                <w:br/>
                交通：巴士
                <w:br/>
                景点：独立纪念碑、西哈努克铜像
                <w:br/>
                自费项：暂无
                <w:br/>
                到达城市：暹粒-吴哥窟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暹粒</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暹粒：大吴哥→巴戎神殿→斗象台 →塔玛侬遗址→周萨神庙→塔普伦庙→小吴哥
                <w:br/>
              </w:t>
            </w:r>
          </w:p>
          <w:p>
            <w:pPr>
              <w:pStyle w:val="indent"/>
            </w:pPr>
            <w:r>
              <w:rPr>
                <w:rFonts w:ascii="微软雅黑" w:hAnsi="微软雅黑" w:eastAsia="微软雅黑" w:cs="微软雅黑"/>
                <w:color w:val="000000"/>
                <w:sz w:val="20"/>
                <w:szCs w:val="20"/>
              </w:rPr>
              <w:t xml:space="preserve">
                早餐后，前往游览【大吴哥城Angkor Thom 】（约90分钟），于城内参观加亚巴尔曼七世所遗留下来的建筑群，参观由54座大大小小构成一座大宝塔的【巴戎庙 Bayon】，位于王城的中心点，由49座四面巨石佛群所组成，亦代表当年版图有49个诸侯领土，结构上也是以宇宙为中心点发展，中间佛像位置最高，下一层则四周围绕其他四面巨石佛群，穿梭其中犹如置身于佛陀的世界。【巴本宫Bapun】，最不能错过的是墙上精美的巴本式风格浮雕，浮雕内容和印度神话有关，也有一些高棉人的日常生活片段，细腻的雕刻跃然于眼前。【斗象台】是古代国王接见外宾的亭台，也是当时吴哥国王挑选坐骑与节庆时观赏斗象表扬的地方。【12生肖塔】和中国的12生肖完全没有关系。亦称审判塔。【塔玛侬遗址】它的雕刻更为精美，大有巴蒂斯蕾古刹也称：班蒂斯蕾宫、女王宫）的影子，尤其值得一看的是这里丽华塔上雕刻的体态丰满且非常迷人漂亮女神。【周萨神庙】整体结构有点像个“由”字。东南西北各一个十字形的出入口，主殿跟中央塔在中间，中央塔两边各有一个藏经阁，东边有一条长长的参道接着参观【古代法院】之雕刻，内有古时判官及痲疯王雕刻建筑。参观【塔普伦庙 Ta Prohom】（约60分钟），电影（古墓丽影）以此为场景拍摄，有巨大的树木盘结在围墙庙门口，更视为奇观。百年老树缠绕着千年奇石，彷佛爱恨纠缠般的浪漫。
                <w:br/>
                前往参观名列世界七大奇迹【小吴哥Angkor Wat】（约90—120分钟）吴哥窟，总建筑群占地24公里长，宽８公里，是高棉吴哥王朝全盛时期所遗留下来的不朽宗教建筑。此为高棉有史以来最宏伟的都城，也是200多座古迹中唯一正门向西的神庙。 *以上行程仅为日常参考行程，可能会由于航班或交通有所调整，具体行程以最后出团通知为准*
                <w:br/>
                交通：巴士
                <w:br/>
                景点：大吴哥、巴戎神殿、斗象台、塔玛侬遗址、周萨神庙、塔普伦庙、小吴哥
                <w:br/>
                自费项：暂无
                <w:br/>
                到达城市：暹粒-吴哥窟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暹粒</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暹粒 【姐妹庙】【皇家公园】  自由活动
                <w:br/>
              </w:t>
            </w:r>
          </w:p>
          <w:p>
            <w:pPr>
              <w:pStyle w:val="indent"/>
            </w:pPr>
            <w:r>
              <w:rPr>
                <w:rFonts w:ascii="微软雅黑" w:hAnsi="微软雅黑" w:eastAsia="微软雅黑" w:cs="微软雅黑"/>
                <w:color w:val="000000"/>
                <w:sz w:val="20"/>
                <w:szCs w:val="20"/>
              </w:rPr>
              <w:t xml:space="preserve">
                早餐后，参观【姐妹庙】（参观时间约 15 分钟），暹粒市最灵验的姐妹庙，也是当地香火最旺的庙宇，帶著一份虔 诚 的心祈求，满怀吴哥的祝福。 【皇家公园】位于吴哥市中心, 公园里面特别神奇的是,大树上常年有巨大扁蝠高挂在树梢，彷佛相伴姐妹佛不舍离去，尤其是在清晨或是傍晚，成千大扁蝠盘旋空中的景象，真叫人叹为观止。吴哥窟大型楠木很多，在这皇家公园中就可以观赏到许多百年以上的巨木，公园中空气清新，为炎热的吴哥带来阵阵的绿意，
                <w:br/>
                参观【吴哥木雕馆】主要售卖沉香，砗磲，犀牛角，象牙，蜜蜡，琥珀。后场店有东南亚特产，药膏，燕窝，穿山甲粉，朝鲜安宫牛黄丸等。可以给家人朋友们些当地的特色。
                <w:br/>
                下午自由活动，可以自由逛逛市场，体验东南亚风情小吃； *以上行程仅为日常参考行程，可能会由于航班或交通有所调整，具体行程以最后出团通知为准*
                <w:br/>
                交通：巴士
                <w:br/>
                景点：姐妹庙、皇家公园、自由活动
                <w:br/>
                自费项：A：洞里萨湖+柬式按摩2小时+国际下午茶+柬式自助餐+柬式风味餐。优惠价：880元/人。 B：洞里萨湖+柬式按摩2小时+国际下午茶+柬式自助餐+柬式风味餐+游金边四面河。优惠价：1080元/人。 C：洞里萨湖+柬式按摩2小时+乡野水牛车+国际下午茶+柬式自助餐+柬式风味餐+游四面河。优惠价：1280元/人。
                <w:br/>
                到达城市：暹粒-吴哥窟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暹粒</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暹粒 民俗文化村-3D艺术馆
                <w:br/>
              </w:t>
            </w:r>
          </w:p>
          <w:p>
            <w:pPr>
              <w:pStyle w:val="indent"/>
            </w:pPr>
            <w:r>
              <w:rPr>
                <w:rFonts w:ascii="微软雅黑" w:hAnsi="微软雅黑" w:eastAsia="微软雅黑" w:cs="微软雅黑"/>
                <w:color w:val="000000"/>
                <w:sz w:val="20"/>
                <w:szCs w:val="20"/>
              </w:rPr>
              <w:t xml:space="preserve">
                早餐后，参观【吴哥宝石博物馆】主要售红蓝宝石/珠宝等，体验柬埔寨特色珠宝；
                <w:br/>
                【民俗文化村】柬埔寨民俗文化村可以说是完全为旅游服务打造的，它就是一个全面介绍柬埔寨名胜古迹、风土人情、民间艺术、民风民俗的商业化项目，所以称之为“袖珍的柬埔寨”。既有展示柬埔寨历史与著名人物以及古代高棉人建造吴哥窟场景的蜡像馆和博物馆，也有集中展现柬埔寨全国各地著名景点、名胜古迹的微缩景区。
                <w:br/>
                午餐后，游览【暹粒3D艺术馆(Art box)】欣赏暹粒吴哥文化与3D平面画艺术！馆内分为：视觉主题，水主题，动物主题，欧洲主题，埃及主题，2层楼高的世界七大奇迹主题，世界人物主题，惊喜主题，还有一个只有柬埔寨可以看到的吴哥主题，里面有宏伟壮观的吴哥城各个景点，在这里我们可以尽情的拍个够。
                <w:br/>
                参观【睡眠体验中心】乳胶是东南亚地区特产之一，乳胶制品对于治疗气喘和过敏性鼻炎及其他呼吸道系统病症具有明显的功效。柬埔寨具有丰富的热带森林资料，由于当地人力资源成本较低，使得柬埔寨乳胶较东南亚其他国家更加物美价廉。
                <w:br/>
                参观国旅集团最大免税店【CDF免税】（约120分钟）这是柬埔寨的第一家市内免税品商场，引进全球顶级品牌，相信在游览了吴哥高棉古朴文化的同时，CDF的Shopping热情会为此行增添不少时尚元素！ 
                <w:br/>
                晚餐后入住酒店。 *以上行程仅为日常参考行程，可能会由于航班或交通有所调整，具体行程以最后出团通知为准*
                <w:br/>
                交通：巴士
                <w:br/>
                景点：民俗文化村、3D艺术馆
                <w:br/>
                自费项：暂无
                <w:br/>
                到达城市：金边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暹粒/金边</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金边飞暹粒
                <w:br/>
              </w:t>
            </w:r>
          </w:p>
          <w:p>
            <w:pPr>
              <w:pStyle w:val="indent"/>
            </w:pPr>
            <w:r>
              <w:rPr>
                <w:rFonts w:ascii="微软雅黑" w:hAnsi="微软雅黑" w:eastAsia="微软雅黑" w:cs="微软雅黑"/>
                <w:color w:val="000000"/>
                <w:sz w:val="20"/>
                <w:szCs w:val="20"/>
              </w:rPr>
              <w:t xml:space="preserve">
                根据航班时间前往机场 办理登机手续.返回长沙，结束愉快旅程。
                <w:br/>
                 *以上行程仅为日常参考行程，可能会由于航班或交通有所调整，具体行程以最后出团通知为准*
                <w:br/>
                交通：飞机
                <w:br/>
                景点：无
                <w:br/>
                自费项：暂无
                <w:br/>
                到达城市：长沙市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1、交通：长沙→金边往返航空经济舱机票，柬埔寨当地旅游大巴车保证一人一正座；
                <w:br/>
                2、住宿：指定酒店标准二人间或三人间/加床。2岁以上12岁以下小孩不占床不含早。
                <w:br/>
                注：（1）夫妻团员可以在不影响总房数的前提下尽量安排同一房间，但若全团出现单男单女的情况，导游及领队有权调配房间，客人坚持己见须由客人支付所增费用（当时发生的费用离店前支付酒店前台）；（2）以上住宿标准：酒店干净卫生、配有热水器、彩电、空调、独立卫生间等基本设施。柬埔寨大多酒店都有游泳池，客人可自备泳衣泳裤。
                <w:br/>
                3、用餐：全程含5正餐5早餐；早餐:酒店自助早，房费包含2份早餐，客人自愿不吃不退。正餐:十人一桌；12周岁以下儿童不占床不含早餐。
                <w:br/>
                4、导服：当地中文导游；安排中文领队；
                <w:br/>
                5、门票：报价包含景点首道门票（不含景区内设自费项目，另有约定除外）。
                <w:br/>
                6、保险：旅行社责任险。建议客人购买旅游意外人身保险。
                <w:br/>
                儿童：2岁（含）至12岁（不含）者，不占床位（不含早餐）、不含门票；12岁（含）至18岁者视为成人，则与大人同价，与成人享受同等标准。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2岁（含）至12岁（不含）者不占床位费用 ：+200元.  占床+1000元
                <w:br/>
                12岁（含）至18岁者视为成人必须占床+1000元；
                <w:br/>
                1、护照费（客人自行办理）。
                <w:br/>
                2、不含杂税+落地签证费：680元/人（与团款一起支付）
                <w:br/>
                3.、落地签游客请您携带真实有效的护照原件（有效期6个月以上、空白页不得少于三页）
                <w:br/>
                4、旅游意外险（为了减少游客在旅途中因意外事故而产生的损失，我社诚挚的建议每位游客在出行前至少购买一份与行程匹配的“人身意外保险”，具体赔付标准参照保险公司的相关理赔条款。
                <w:br/>
                5、国际油价波动引起的“机票燃油附加税”的临时上涨费用，超重行李托运费。
                <w:br/>
                6、游客自行至国内出发点-国际机场的往返交通费用。
                <w:br/>
                7、旅游期间一切私人性质的消费，如：自由活动期间的交通餐费，洗衣/通讯/娱乐/私人购物等。
                <w:br/>
                8、按照国际惯例，小费是给服务人员服务的报酬和认可，若境外相关服务人员（酒店、餐厅等）服务出色，游客可适当给予服务小费。
                <w:br/>
                9、因天气/海啸/地震/战争等人力不可抗因素而导致的额外费用。
                <w:br/>
                10、行程中未罗列的其他一切费用。
                <w:br/>
                11、游客的安全考虑不离擅自离团，若需离团请交保证金1000元/人并签写承诺书！
                <w:br/>
                12、单房差：600元/人，如暹粒段4晚升级五星：+500元/人   全程升级五星酒店：+600元/人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①行程内航班机位系切位包销，机票全款已支付航空公司，所有房款已经支付给酒店，游客一旦签订，机票不得改签和退票，酒店费用无法退还，费用全损。
                <w:br/>
                ②报名时，须提供护照扫描件或复印件（信息须清晰有效），以便我社出票报关等使用。
                <w:br/>
                ③飞机票为我社代订，因航空公司航班调整、延误、取消等意外事件，造成行程延期或取消等，由客人自行承担，本社只协助安排。
                <w:br/>
                ④行程内航班及时间仅作参考，飞机具体的抵离时间以实际的航班情况为准。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参加团体旅游的游客，所持护照均为自备因私护照，柬埔寨为落地签证，出入境时如果遇到因护照引起的问题而影响行程，由此造成的一切损失（包括团费）及相关责任，均由客人自行负责。
                <w:br/>
                非中国籍护照的游客，请自备返程签证及相关一切证件，如因证件或返程签证问题无法出入境，由客人自行负责。
                <w:br/>
                团体旅游是集体活动集体出发、返回，请遵守时间，以免耽搁其他团友的游览时间。任何人不得逾期或滞留不归。
                <w:br/>
                游客不得参观或参与违反我国法律法规、社会公德和旅游目的地的相关法律、风俗习惯、宗教禁忌的项目或活动。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★落地签证资料★
                <w:br/>
                ★旅客需提供真实有效的护照首页拍照件
                <w:br/>
                ★出行时，请务必携带有效护照原件（有效期6个月以上、有足够空白页）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旅游意外险（为了减少游客在旅途中因意外事故而产生的损失，我社诚挚的建议每位游客在出行前至少购买一份与行程匹配的“人身意外保险”，具体赔付标准参照保险公司的相关理赔条款。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2025-04-26T07:31:55+08:00</dcterms:created>
  <dcterms:modified xsi:type="dcterms:W3CDTF">2025-04-26T07:31:55+08:00</dcterms:modified>
</cp:coreProperties>
</file>

<file path=docProps/custom.xml><?xml version="1.0" encoding="utf-8"?>
<Properties xmlns="http://schemas.openxmlformats.org/officeDocument/2006/custom-properties" xmlns:vt="http://schemas.openxmlformats.org/officeDocument/2006/docPropsVTypes"/>
</file>